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C" w:rsidRDefault="00E022EB">
      <w:pPr>
        <w:pStyle w:val="a4"/>
        <w:spacing w:line="360" w:lineRule="auto"/>
      </w:pPr>
      <w:r>
        <w:t>Доступ к информационным системам, информационно-телекоммуникационным</w:t>
      </w:r>
      <w:r>
        <w:rPr>
          <w:spacing w:val="-57"/>
        </w:rPr>
        <w:t xml:space="preserve"> </w:t>
      </w:r>
      <w:r>
        <w:t>сетям,</w:t>
      </w:r>
      <w:r>
        <w:rPr>
          <w:spacing w:val="2"/>
        </w:rPr>
        <w:t xml:space="preserve"> </w:t>
      </w:r>
      <w:r>
        <w:t>информатизация</w:t>
      </w:r>
      <w:r>
        <w:rPr>
          <w:spacing w:val="1"/>
        </w:rPr>
        <w:t xml:space="preserve"> </w:t>
      </w:r>
      <w:r>
        <w:t>образования.</w:t>
      </w:r>
    </w:p>
    <w:p w:rsidR="00DC2D6C" w:rsidRDefault="00E022EB" w:rsidP="00E022EB">
      <w:pPr>
        <w:spacing w:line="360" w:lineRule="auto"/>
        <w:ind w:left="119" w:right="347"/>
        <w:jc w:val="both"/>
        <w:rPr>
          <w:b/>
          <w:sz w:val="24"/>
        </w:rPr>
      </w:pPr>
      <w:r>
        <w:rPr>
          <w:sz w:val="24"/>
        </w:rPr>
        <w:t>В МАОУ «СОШ №32</w:t>
      </w:r>
      <w:r>
        <w:rPr>
          <w:sz w:val="24"/>
        </w:rPr>
        <w:t>» имеется локальная сеть, объединяющая все компьютеры,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7"/>
          <w:sz w:val="24"/>
        </w:rPr>
        <w:t xml:space="preserve"> </w:t>
      </w:r>
      <w:r>
        <w:rPr>
          <w:sz w:val="24"/>
        </w:rPr>
        <w:t>(100Мбит/с)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У</w:t>
      </w:r>
      <w:r>
        <w:rPr>
          <w:sz w:val="24"/>
        </w:rPr>
        <w:t>ча</w:t>
      </w:r>
      <w:r>
        <w:rPr>
          <w:sz w:val="24"/>
        </w:rPr>
        <w:t>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ресурсы интернет в образовательных целях</w:t>
      </w:r>
      <w:r>
        <w:rPr>
          <w:b/>
          <w:sz w:val="24"/>
        </w:rPr>
        <w:t>. Для безопасного доступа в интернет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используется 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контент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фильтрации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SkyDNS</w:t>
      </w:r>
      <w:proofErr w:type="spellEnd"/>
      <w:r>
        <w:rPr>
          <w:b/>
          <w:sz w:val="24"/>
        </w:rPr>
        <w:t>.</w:t>
      </w:r>
    </w:p>
    <w:p w:rsidR="00DC2D6C" w:rsidRDefault="00E022EB" w:rsidP="00E022EB">
      <w:pPr>
        <w:pStyle w:val="a3"/>
        <w:spacing w:line="360" w:lineRule="auto"/>
        <w:ind w:right="102"/>
        <w:jc w:val="both"/>
      </w:pPr>
      <w:r>
        <w:t>Учебные кабинеты школы оборудованы интерактивными досками, мультимедийными</w:t>
      </w:r>
      <w:r>
        <w:rPr>
          <w:spacing w:val="1"/>
        </w:rPr>
        <w:t xml:space="preserve"> </w:t>
      </w:r>
      <w:r>
        <w:t>проекторами, компьютерами и ноутбуками, которые</w:t>
      </w:r>
      <w:r>
        <w:rPr>
          <w:spacing w:val="1"/>
        </w:rPr>
        <w:t xml:space="preserve"> </w:t>
      </w:r>
      <w:r>
        <w:t>испол</w:t>
      </w:r>
      <w:r>
        <w:t>ьзуются как на уроках, так и во</w:t>
      </w:r>
      <w:r>
        <w:rPr>
          <w:spacing w:val="-57"/>
        </w:rPr>
        <w:t xml:space="preserve"> </w:t>
      </w:r>
      <w:r>
        <w:t>внеклассной работе. В учебном процессе применяются электронные учебники, словари,</w:t>
      </w:r>
      <w:r>
        <w:rPr>
          <w:spacing w:val="1"/>
        </w:rPr>
        <w:t xml:space="preserve"> </w:t>
      </w:r>
      <w:r>
        <w:t xml:space="preserve">энциклопедии и иные электронные образовательные ресурсы. </w:t>
      </w:r>
      <w:proofErr w:type="spellStart"/>
      <w:r>
        <w:t>Медиатека</w:t>
      </w:r>
      <w:proofErr w:type="spellEnd"/>
      <w:r>
        <w:t xml:space="preserve"> школы</w:t>
      </w:r>
      <w:r>
        <w:rPr>
          <w:spacing w:val="1"/>
        </w:rPr>
        <w:t xml:space="preserve"> </w:t>
      </w:r>
      <w:r>
        <w:t xml:space="preserve">считывает 173 единицы электронных пособий. У </w:t>
      </w:r>
      <w:r>
        <w:t>уча</w:t>
      </w:r>
      <w:r>
        <w:t>щихся начальных кл</w:t>
      </w:r>
      <w:r>
        <w:t>ассов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урокам</w:t>
      </w:r>
      <w:r>
        <w:rPr>
          <w:spacing w:val="3"/>
        </w:rPr>
        <w:t xml:space="preserve"> </w:t>
      </w:r>
      <w:r>
        <w:t>математики,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технологии. Кроме того педагоги школы используют электронные ресурсы,</w:t>
      </w:r>
      <w:r>
        <w:rPr>
          <w:spacing w:val="1"/>
        </w:rPr>
        <w:t xml:space="preserve"> </w:t>
      </w:r>
      <w:r>
        <w:t>размещённые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порталах.</w:t>
      </w:r>
    </w:p>
    <w:p w:rsidR="00DC2D6C" w:rsidRDefault="00E022EB" w:rsidP="00E022EB">
      <w:pPr>
        <w:pStyle w:val="a3"/>
        <w:spacing w:line="360" w:lineRule="auto"/>
        <w:ind w:right="168"/>
        <w:jc w:val="both"/>
      </w:pPr>
      <w:r>
        <w:t>Школа подключена к Государственной информационной</w:t>
      </w:r>
      <w:r>
        <w:t xml:space="preserve"> системе «Единая электронная образовательная среда Республики Башкортостан» (подсистема «</w:t>
      </w:r>
      <w:r>
        <w:t>Образование»)</w:t>
      </w:r>
      <w:r>
        <w:t xml:space="preserve">. </w:t>
      </w:r>
      <w:proofErr w:type="gramStart"/>
      <w:r>
        <w:t>При чем</w:t>
      </w:r>
      <w:proofErr w:type="gramEnd"/>
      <w:r>
        <w:t xml:space="preserve"> это дает возможность использовать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электронный</w:t>
      </w:r>
      <w:r>
        <w:rPr>
          <w:spacing w:val="-9"/>
        </w:rPr>
        <w:t xml:space="preserve"> </w:t>
      </w:r>
      <w:r>
        <w:t>журнал,</w:t>
      </w:r>
      <w:r>
        <w:rPr>
          <w:spacing w:val="-4"/>
        </w:rPr>
        <w:t xml:space="preserve"> </w:t>
      </w:r>
      <w:r>
        <w:t>электронный</w:t>
      </w:r>
      <w:r>
        <w:rPr>
          <w:spacing w:val="-9"/>
        </w:rPr>
        <w:t xml:space="preserve"> </w:t>
      </w:r>
      <w:r>
        <w:t>дневник,</w:t>
      </w:r>
      <w:r>
        <w:rPr>
          <w:spacing w:val="-3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учёт</w:t>
      </w:r>
      <w:r>
        <w:rPr>
          <w:spacing w:val="-57"/>
        </w:rPr>
        <w:t xml:space="preserve"> </w:t>
      </w:r>
      <w:r>
        <w:t>питания, форм</w:t>
      </w:r>
      <w:r>
        <w:t>ировать электронные отчёты об успеваемости классов, вести социальную</w:t>
      </w:r>
      <w:r>
        <w:rPr>
          <w:spacing w:val="1"/>
        </w:rPr>
        <w:t xml:space="preserve"> </w:t>
      </w:r>
      <w:r>
        <w:t>карту</w:t>
      </w:r>
      <w:r>
        <w:rPr>
          <w:spacing w:val="-8"/>
        </w:rPr>
        <w:t xml:space="preserve"> </w:t>
      </w:r>
      <w:r>
        <w:t>класса.</w:t>
      </w:r>
    </w:p>
    <w:p w:rsidR="00DC2D6C" w:rsidRDefault="00E022EB" w:rsidP="00E022EB">
      <w:pPr>
        <w:pStyle w:val="a3"/>
        <w:spacing w:line="360" w:lineRule="auto"/>
        <w:jc w:val="both"/>
      </w:pP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предоставлен</w:t>
      </w:r>
      <w:r>
        <w:rPr>
          <w:spacing w:val="-6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57"/>
        </w:rPr>
        <w:t xml:space="preserve"> </w:t>
      </w:r>
      <w:r>
        <w:t>традиционным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3"/>
        </w:rPr>
        <w:t xml:space="preserve"> </w:t>
      </w:r>
      <w:r>
        <w:t>ресурсам.</w:t>
      </w:r>
    </w:p>
    <w:p w:rsidR="00DC2D6C" w:rsidRDefault="00E022EB" w:rsidP="00E022EB">
      <w:pPr>
        <w:pStyle w:val="a3"/>
        <w:spacing w:line="360" w:lineRule="auto"/>
        <w:ind w:right="374"/>
        <w:jc w:val="both"/>
      </w:pPr>
      <w:r>
        <w:t>Для обеспечения доступа участников об</w:t>
      </w:r>
      <w:r>
        <w:t>разовательного процесса к сети Интернет в</w:t>
      </w:r>
      <w:r>
        <w:rPr>
          <w:spacing w:val="1"/>
        </w:rPr>
        <w:t xml:space="preserve"> </w:t>
      </w:r>
      <w:r>
        <w:t>соответствии с установленными правилами директор назначает своим приказом</w:t>
      </w:r>
      <w:r>
        <w:rPr>
          <w:spacing w:val="1"/>
        </w:rPr>
        <w:t xml:space="preserve"> </w:t>
      </w:r>
      <w:r>
        <w:t>ответственного за организацию работы с сетью Интернет и ограничение доступа.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уроков и других занятий в рамках учебного плана контроль использования</w:t>
      </w:r>
      <w:r>
        <w:rPr>
          <w:spacing w:val="1"/>
        </w:rPr>
        <w:t xml:space="preserve"> </w:t>
      </w:r>
      <w:r>
        <w:t>учащимися сети Интернет</w:t>
      </w:r>
      <w:r>
        <w:rPr>
          <w:spacing w:val="1"/>
        </w:rPr>
        <w:t xml:space="preserve"> </w:t>
      </w:r>
      <w:r>
        <w:t>осуществляет преподаватель, ведущий занятие. Во время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t xml:space="preserve"> занятий в учебных кабинетах и библиотечно-информационном отделе</w:t>
      </w:r>
      <w:r>
        <w:rPr>
          <w:spacing w:val="1"/>
        </w:rPr>
        <w:t xml:space="preserve"> </w:t>
      </w:r>
      <w:r>
        <w:t>контроль использования рес</w:t>
      </w:r>
      <w:r>
        <w:t>урсов Интернета учащимися осуществля</w:t>
      </w:r>
      <w:bookmarkStart w:id="0" w:name="_GoBack"/>
      <w:bookmarkEnd w:id="0"/>
      <w:r>
        <w:t>ют заведующие</w:t>
      </w:r>
      <w:r>
        <w:rPr>
          <w:spacing w:val="1"/>
        </w:rPr>
        <w:t xml:space="preserve"> </w:t>
      </w:r>
      <w:r>
        <w:t>кабинетами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заведующая библиотекой.</w:t>
      </w:r>
      <w:r>
        <w:rPr>
          <w:spacing w:val="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уча</w:t>
      </w:r>
      <w:r>
        <w:t>щимся, предоставляется доступ только к тем ресурсам, содержание которых не</w:t>
      </w:r>
      <w:r>
        <w:rPr>
          <w:spacing w:val="1"/>
        </w:rPr>
        <w:t xml:space="preserve"> </w:t>
      </w:r>
      <w:r>
        <w:t>противоречит действующему законодательству и которые им</w:t>
      </w:r>
      <w:r>
        <w:t>еют прямое отношение к</w:t>
      </w:r>
      <w:r>
        <w:rPr>
          <w:spacing w:val="1"/>
        </w:rPr>
        <w:t xml:space="preserve"> </w:t>
      </w:r>
      <w:r>
        <w:t>образовательному процессу. Проверка выполнения такого требования осуществляется с</w:t>
      </w:r>
      <w:r>
        <w:rPr>
          <w:spacing w:val="-57"/>
        </w:rPr>
        <w:t xml:space="preserve"> </w:t>
      </w:r>
      <w:r>
        <w:t>помощью специальных технических средств и программного обеспечения контентной</w:t>
      </w:r>
      <w:r>
        <w:rPr>
          <w:spacing w:val="1"/>
        </w:rPr>
        <w:t xml:space="preserve"> </w:t>
      </w:r>
      <w:r>
        <w:t>фильтрации.</w:t>
      </w:r>
    </w:p>
    <w:p w:rsidR="00DC2D6C" w:rsidRDefault="00E022EB" w:rsidP="00E022EB">
      <w:pPr>
        <w:pStyle w:val="a3"/>
        <w:spacing w:before="3"/>
        <w:jc w:val="both"/>
      </w:pPr>
      <w:r>
        <w:t>Школьный</w:t>
      </w:r>
      <w:r>
        <w:rPr>
          <w:spacing w:val="-6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адаптирован</w:t>
      </w:r>
      <w:r>
        <w:rPr>
          <w:spacing w:val="-1"/>
        </w:rPr>
        <w:t xml:space="preserve"> </w:t>
      </w:r>
      <w:r>
        <w:t>функцией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sectPr w:rsidR="00DC2D6C">
      <w:type w:val="continuous"/>
      <w:pgSz w:w="11910" w:h="16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2D6C"/>
    <w:rsid w:val="00DC2D6C"/>
    <w:rsid w:val="00E0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751" w:right="347" w:hanging="236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/>
      <w:ind w:left="2751" w:right="347" w:hanging="236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3</cp:revision>
  <dcterms:created xsi:type="dcterms:W3CDTF">2022-07-11T13:34:00Z</dcterms:created>
  <dcterms:modified xsi:type="dcterms:W3CDTF">2022-07-11T13:37:00Z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2022-07-11T00:00:00Z</vt:filetime>
  </property>
</Properties>
</file>